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shd w:val="clear" w:color="auto" w:fill="7c3aed"/>
      </w:pPr>
      <w:r>
        <w:rPr>
          <w:b/>
          <w:color w:val="FFFFFF"/>
          <w:sz w:val="16"/>
        </w:rPr>
        <w:t xml:space="preserve">  IDEAPROOF  ·  FREE BUSINESS PLAN TEMPLATE 2026</w:t>
      </w:r>
    </w:p>
    <w:p>
      <w:r>
        <w:rPr>
          <w:b/>
          <w:color w:val="0F172A"/>
          <w:sz w:val="44"/>
        </w:rPr>
        <w:t>One-Page Business Plan</w:t>
      </w:r>
    </w:p>
    <w:p>
      <w:r>
        <w:rPr>
          <w:i/>
          <w:color w:val="64748B"/>
          <w:sz w:val="20"/>
        </w:rPr>
        <w:t>Your entire business on a single page. Built for clarity, not for length.</w:t>
      </w:r>
    </w:p>
    <w:p/>
    <w:p>
      <w:pPr>
        <w:spacing w:before="160" w:after="40"/>
      </w:pPr>
      <w:r>
        <w:rPr>
          <w:b/>
          <w:color w:val="0F172A"/>
          <w:sz w:val="22"/>
        </w:rPr>
        <w:t>Company &amp; Vision</w:t>
      </w:r>
    </w:p>
    <w:p>
      <w:r>
        <w:rPr>
          <w:i/>
          <w:color w:val="64748B"/>
        </w:rPr>
        <w:t>[One sentence: what your company does and the world you want to build. Example: 'Acme helps freelance designers get paid 80% faster with embedded invoicing.']</w:t>
      </w:r>
    </w:p>
    <w:p/>
    <w:p/>
    <w:p>
      <w:pPr>
        <w:spacing w:before="160" w:after="40"/>
      </w:pPr>
      <w:r>
        <w:rPr>
          <w:b/>
          <w:color w:val="0F172A"/>
          <w:sz w:val="22"/>
        </w:rPr>
        <w:t>The Problem</w:t>
      </w:r>
    </w:p>
    <w:p>
      <w:r>
        <w:rPr>
          <w:i/>
          <w:color w:val="64748B"/>
        </w:rPr>
        <w:t>[The specific, painful problem your customer has today. Quantify when possible (hours lost, $ wasted, conversion gap).]</w:t>
      </w:r>
    </w:p>
    <w:p/>
    <w:p/>
    <w:p>
      <w:pPr>
        <w:spacing w:before="160" w:after="40"/>
      </w:pPr>
      <w:r>
        <w:rPr>
          <w:b/>
          <w:color w:val="0F172A"/>
          <w:sz w:val="22"/>
        </w:rPr>
        <w:t>Your Solution</w:t>
      </w:r>
    </w:p>
    <w:p>
      <w:r>
        <w:rPr>
          <w:i/>
          <w:color w:val="64748B"/>
        </w:rPr>
        <w:t>[What you've built (or are building) and why it solves the problem better than the current alternative. Avoid feature dumps — focus on the outcome.]</w:t>
      </w:r>
    </w:p>
    <w:p/>
    <w:p/>
    <w:p>
      <w:pPr>
        <w:spacing w:before="160" w:after="40"/>
      </w:pPr>
      <w:r>
        <w:rPr>
          <w:b/>
          <w:color w:val="0F172A"/>
          <w:sz w:val="22"/>
        </w:rPr>
        <w:t>Target Customer</w:t>
      </w:r>
    </w:p>
    <w:p>
      <w:r>
        <w:rPr>
          <w:i/>
          <w:color w:val="64748B"/>
        </w:rPr>
        <w:t>[Who they are (role, company size, behavior), where you find them, and how they buy today. Be specific — 'SMBs' is not a segment.]</w:t>
      </w:r>
    </w:p>
    <w:p/>
    <w:p/>
    <w:p>
      <w:pPr>
        <w:spacing w:before="160" w:after="40"/>
      </w:pPr>
      <w:r>
        <w:rPr>
          <w:b/>
          <w:color w:val="0F172A"/>
          <w:sz w:val="22"/>
        </w:rPr>
        <w:t>Unique Value Proposition</w:t>
      </w:r>
    </w:p>
    <w:p>
      <w:r>
        <w:rPr>
          <w:i/>
          <w:color w:val="64748B"/>
        </w:rPr>
        <w:t>[One sentence: why a customer chooses you over the next-best option. The 'unfair' part that competitors can't easily copy.]</w:t>
      </w:r>
    </w:p>
    <w:p/>
    <w:p/>
    <w:p>
      <w:pPr>
        <w:spacing w:before="160" w:after="40"/>
      </w:pPr>
      <w:r>
        <w:rPr>
          <w:b/>
          <w:color w:val="0F172A"/>
          <w:sz w:val="22"/>
        </w:rPr>
        <w:t>Revenue Model &amp; Pricing</w:t>
      </w:r>
    </w:p>
    <w:p>
      <w:r>
        <w:rPr>
          <w:i/>
          <w:color w:val="64748B"/>
        </w:rPr>
        <w:t>[How you make money: subscription, transaction fee, one-time, ads, marketplace take-rate. Include current or planned price points.]</w:t>
      </w:r>
    </w:p>
    <w:p/>
    <w:p/>
    <w:p>
      <w:pPr>
        <w:spacing w:before="160" w:after="40"/>
      </w:pPr>
      <w:r>
        <w:rPr>
          <w:b/>
          <w:color w:val="0F172A"/>
          <w:sz w:val="22"/>
        </w:rPr>
        <w:t>Go-to-Market Channels</w:t>
      </w:r>
    </w:p>
    <w:p>
      <w:r>
        <w:rPr>
          <w:i/>
          <w:color w:val="64748B"/>
        </w:rPr>
        <w:t>[Top 3 channels you'll use to acquire customers in the next 90 days. Rank by expected CAC and time-to-traction.]</w:t>
      </w:r>
    </w:p>
    <w:p/>
    <w:p/>
    <w:p>
      <w:pPr>
        <w:spacing w:before="160" w:after="40"/>
      </w:pPr>
      <w:r>
        <w:rPr>
          <w:b/>
          <w:color w:val="0F172A"/>
          <w:sz w:val="22"/>
        </w:rPr>
        <w:t>Key Metrics (next 12 months)</w:t>
      </w:r>
    </w:p>
    <w:p>
      <w:r>
        <w:rPr>
          <w:i/>
          <w:color w:val="64748B"/>
        </w:rPr>
        <w:t>[The 3–5 numbers that prove the business works. Examples: MRR, paid customers, activation rate, retention, CAC payback, gross margin.]</w:t>
      </w:r>
    </w:p>
    <w:p/>
    <w:p/>
    <w:p>
      <w:pPr>
        <w:spacing w:before="160" w:after="40"/>
      </w:pPr>
      <w:r>
        <w:rPr>
          <w:b/>
          <w:color w:val="0F172A"/>
          <w:sz w:val="22"/>
        </w:rPr>
        <w:t>Cost Structure</w:t>
      </w:r>
    </w:p>
    <w:p>
      <w:r>
        <w:rPr>
          <w:i/>
          <w:color w:val="64748B"/>
        </w:rPr>
        <w:t>[Top 3 cost categories (people, infra, paid acquisition, COGS). Include monthly burn estimate.]</w:t>
      </w:r>
    </w:p>
    <w:p/>
    <w:p/>
    <w:p>
      <w:pPr>
        <w:spacing w:before="160" w:after="40"/>
      </w:pPr>
      <w:r>
        <w:rPr>
          <w:b/>
          <w:color w:val="0F172A"/>
          <w:sz w:val="22"/>
        </w:rPr>
        <w:t>Team &amp; Unfair Advantage</w:t>
      </w:r>
    </w:p>
    <w:p>
      <w:r>
        <w:rPr>
          <w:i/>
          <w:color w:val="64748B"/>
        </w:rPr>
        <w:t>[Founders + key roles. What you uniquely know, who you uniquely know, or what you've uniquely built that makes you the right team.]</w:t>
      </w:r>
    </w:p>
    <w:p/>
    <w:p/>
    <w:p>
      <w:r>
        <w:rPr>
          <w:i/>
          <w:color w:val="64748B"/>
          <w:sz w:val="16"/>
        </w:rPr>
        <w:t>How to use: keep every section to 1–3 sentences. If it doesn't fit, sharpen it. Re-read in 30 days — what changed proves you're learning.</w:t>
      </w:r>
    </w:p>
    <w:sectPr w:rsidR="00FC693F" w:rsidRPr="0006063C" w:rsidSect="00034616">
      <w:foot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Free business plan template · ideaproof.io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