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shd w:val="clear" w:color="auto" w:fill="7c3aed"/>
      </w:pPr>
      <w:r>
        <w:rPr>
          <w:b/>
          <w:color w:val="FFFFFF"/>
          <w:sz w:val="16"/>
        </w:rPr>
        <w:t xml:space="preserve">  IDEAPROOF  ·  FREE BUSINESS PLAN TEMPLATE 2026</w:t>
      </w:r>
    </w:p>
    <w:p>
      <w:r>
        <w:rPr>
          <w:b/>
          <w:color w:val="0F172A"/>
          <w:sz w:val="44"/>
        </w:rPr>
        <w:t>Lean Canvas</w:t>
      </w:r>
    </w:p>
    <w:p>
      <w:r>
        <w:rPr>
          <w:i/>
          <w:color w:val="64748B"/>
          <w:sz w:val="20"/>
        </w:rPr>
        <w:t>Adapted from Ash Maurya · One page · Every box is a hypothesis to test.</w:t>
      </w:r>
    </w:p>
    <w:p/>
    <w:p>
      <w:pPr>
        <w:spacing w:before="160" w:after="40"/>
      </w:pPr>
      <w:r>
        <w:rPr>
          <w:b/>
          <w:color w:val="0F172A"/>
          <w:sz w:val="22"/>
        </w:rPr>
        <w:t>1. Problem</w:t>
      </w:r>
    </w:p>
    <w:p>
      <w:r>
        <w:rPr>
          <w:i/>
          <w:color w:val="64748B"/>
        </w:rPr>
        <w:t>[Top 3 problems your customer faces.]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2. Customer Segments</w:t>
      </w:r>
    </w:p>
    <w:p>
      <w:r>
        <w:rPr>
          <w:i/>
          <w:color w:val="64748B"/>
        </w:rPr>
        <w:t>[Target customers + early adopters.]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3. Unique Value Proposition</w:t>
      </w:r>
    </w:p>
    <w:p>
      <w:r>
        <w:rPr>
          <w:i/>
          <w:color w:val="64748B"/>
        </w:rPr>
        <w:t>[Single, clear, compelling message that turns an unaware visitor into an interested prospect.]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4. Solution</w:t>
      </w:r>
    </w:p>
    <w:p>
      <w:r>
        <w:rPr>
          <w:i/>
          <w:color w:val="64748B"/>
        </w:rPr>
        <w:t>[Outline a possible solution for each of the top 3 problems.]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5. Channels</w:t>
      </w:r>
    </w:p>
    <w:p>
      <w:r>
        <w:rPr>
          <w:i/>
          <w:color w:val="64748B"/>
        </w:rPr>
        <w:t>[Path to customers (inbound, outbound, viral, partners, sales).]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6. Revenue Streams</w:t>
      </w:r>
    </w:p>
    <w:p>
      <w:r>
        <w:rPr>
          <w:i/>
          <w:color w:val="64748B"/>
        </w:rPr>
        <w:t>[Revenue model · pricing · lifetime value · gross margin.]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7. Cost Structure</w:t>
      </w:r>
    </w:p>
    <w:p>
      <w:r>
        <w:rPr>
          <w:i/>
          <w:color w:val="64748B"/>
        </w:rPr>
        <w:t>[Customer acquisition costs · distribution · hosting · people.]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8. Key Metrics</w:t>
      </w:r>
    </w:p>
    <w:p>
      <w:r>
        <w:rPr>
          <w:i/>
          <w:color w:val="64748B"/>
        </w:rPr>
        <w:t>[Key activities you measure (AARRR: Acquisition, Activation, Retention, Revenue, Referral).]</w:t>
      </w:r>
    </w:p>
    <w:p/>
    <w:p/>
    <w:p/>
    <w:p>
      <w:pPr>
        <w:spacing w:before="160" w:after="40"/>
      </w:pPr>
      <w:r>
        <w:rPr>
          <w:b/>
          <w:color w:val="0F172A"/>
          <w:sz w:val="22"/>
        </w:rPr>
        <w:t>9. Unfair Advantage</w:t>
      </w:r>
    </w:p>
    <w:p>
      <w:r>
        <w:rPr>
          <w:i/>
          <w:color w:val="64748B"/>
        </w:rPr>
        <w:t>[Something that cannot be easily copied or bought.]</w:t>
      </w:r>
    </w:p>
    <w:p/>
    <w:p/>
    <w:p/>
    <w:p>
      <w:r>
        <w:rPr>
          <w:i/>
          <w:color w:val="64748B"/>
          <w:sz w:val="16"/>
        </w:rPr>
        <w:t>How to use: fill each block in 30 minutes max. Mark each hypothesis ✓ validated, ✗ invalidated, or ? untested. Re-run weekly until product-market fit.</w:t>
      </w:r>
    </w:p>
    <w:sectPr w:rsidR="00FC693F" w:rsidRPr="0006063C" w:rsidSect="00034616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Free business plan template · ideaproof.io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